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34" w:rsidRPr="00860C2C" w:rsidRDefault="00113510" w:rsidP="00B21734">
      <w:pPr>
        <w:jc w:val="both"/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Взаимодействие тел</w:t>
      </w:r>
      <w:bookmarkStart w:id="0" w:name="_GoBack"/>
      <w:bookmarkEnd w:id="0"/>
    </w:p>
    <w:p w:rsidR="00113510" w:rsidRPr="00860C2C" w:rsidRDefault="00113510" w:rsidP="00113510">
      <w:pPr>
        <w:pStyle w:val="a4"/>
        <w:numPr>
          <w:ilvl w:val="0"/>
          <w:numId w:val="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Плотность тела</w:t>
      </w:r>
      <w:r w:rsidRPr="00860C2C">
        <w:rPr>
          <w:rFonts w:eastAsiaTheme="minorEastAsia"/>
        </w:rPr>
        <w:t xml:space="preserve"> – это физическая величина, которую определяют массой вещества, содержащегося в единице объёма.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:rsidR="00113510" w:rsidRPr="00860C2C" w:rsidRDefault="00113510" w:rsidP="00113510">
      <w:pPr>
        <w:pStyle w:val="a4"/>
        <w:numPr>
          <w:ilvl w:val="0"/>
          <w:numId w:val="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Сила тяжести</w:t>
      </w:r>
      <w:r w:rsidRPr="00860C2C">
        <w:rPr>
          <w:rFonts w:eastAsiaTheme="minorEastAsia"/>
        </w:rPr>
        <w:t xml:space="preserve"> – это сила, с которой Земля притягивает к себе тело.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тяж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mg</m:t>
          </m:r>
        </m:oMath>
      </m:oMathPara>
    </w:p>
    <w:p w:rsidR="00113510" w:rsidRPr="00860C2C" w:rsidRDefault="00113510" w:rsidP="00113510">
      <w:pPr>
        <w:pStyle w:val="a4"/>
        <w:numPr>
          <w:ilvl w:val="0"/>
          <w:numId w:val="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Сила упругости</w:t>
      </w:r>
      <w:r w:rsidRPr="00860C2C">
        <w:rPr>
          <w:rFonts w:eastAsiaTheme="minorEastAsia"/>
        </w:rPr>
        <w:t xml:space="preserve"> – это сила, которая возникает в результате деформации тела и стремится вернуть его в исходное положение.</w:t>
      </w:r>
      <w:r w:rsidRPr="00860C2C">
        <w:rPr>
          <w:rFonts w:eastAsiaTheme="minorEastAsia"/>
        </w:rPr>
        <w:br/>
      </w:r>
      <w:r w:rsidRPr="00860C2C">
        <w:rPr>
          <w:rFonts w:ascii="Courier New" w:eastAsiaTheme="minorEastAsia" w:hAnsi="Courier New" w:cs="Courier New"/>
        </w:rPr>
        <w:t>Закон Гука</w:t>
      </w:r>
      <w:r w:rsidRPr="00860C2C">
        <w:rPr>
          <w:rFonts w:eastAsiaTheme="minorEastAsia"/>
        </w:rPr>
        <w:t>: при растяжении или сжатии тела модуль силы упругости всегда прямо пропорционален изменению длины тела.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упр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k</m:t>
          </m:r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eastAsiaTheme="minorEastAsia" w:hAnsi="Cambria Math"/>
              <w:lang w:val="en-US"/>
            </w:rPr>
            <m:t>l</m:t>
          </m:r>
        </m:oMath>
      </m:oMathPara>
    </w:p>
    <w:p w:rsidR="00E65C3C" w:rsidRPr="00860C2C" w:rsidRDefault="00E65C3C" w:rsidP="00E65C3C">
      <w:pPr>
        <w:pStyle w:val="a4"/>
        <w:rPr>
          <w:rFonts w:eastAsiaTheme="minorEastAsia"/>
          <w:i/>
        </w:rPr>
      </w:pPr>
      <w:r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k</m:t>
        </m:r>
      </m:oMath>
      <w:r w:rsidRPr="00860C2C">
        <w:rPr>
          <w:rFonts w:eastAsiaTheme="minorEastAsia"/>
        </w:rPr>
        <w:t xml:space="preserve"> – жёсткость (коэффициент пропорциональности),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  <w:lang w:val="en-US"/>
          </w:rPr>
          <m:t>l</m:t>
        </m:r>
      </m:oMath>
      <w:r w:rsidRPr="00860C2C">
        <w:rPr>
          <w:rFonts w:eastAsiaTheme="minorEastAsia"/>
        </w:rPr>
        <w:t xml:space="preserve"> – удлинение тела (изменение его длины).</w:t>
      </w:r>
    </w:p>
    <w:p w:rsidR="00113510" w:rsidRPr="00860C2C" w:rsidRDefault="00113510" w:rsidP="00113510">
      <w:pPr>
        <w:pStyle w:val="a4"/>
        <w:numPr>
          <w:ilvl w:val="0"/>
          <w:numId w:val="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Вес тела</w:t>
      </w:r>
      <w:r w:rsidRPr="00860C2C">
        <w:rPr>
          <w:rFonts w:eastAsiaTheme="minorEastAsia"/>
        </w:rPr>
        <w:t xml:space="preserve"> – это сила, с которой тело в результате взаимодействия с Землёй давит на опору или подвес.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тяж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860C2C">
        <w:rPr>
          <w:rFonts w:eastAsiaTheme="minorEastAsia"/>
        </w:rPr>
        <w:t>если тело и опора неподвижны или движутся равномерно и прямолинейно.</w:t>
      </w:r>
    </w:p>
    <w:p w:rsidR="00113510" w:rsidRPr="00860C2C" w:rsidRDefault="00113510" w:rsidP="00113510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Давление твёрдых тел, жидкостей и газов</w:t>
      </w:r>
    </w:p>
    <w:p w:rsidR="001E02DB" w:rsidRPr="00860C2C" w:rsidRDefault="00113510" w:rsidP="001E02DB">
      <w:pPr>
        <w:pStyle w:val="a4"/>
        <w:numPr>
          <w:ilvl w:val="0"/>
          <w:numId w:val="3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Давление</w:t>
      </w:r>
      <w:r w:rsidRPr="00860C2C">
        <w:rPr>
          <w:rFonts w:eastAsiaTheme="minorEastAsia"/>
        </w:rPr>
        <w:t xml:space="preserve"> – это физическая величина, котор</w:t>
      </w:r>
      <w:r w:rsidR="001E02DB" w:rsidRPr="00860C2C">
        <w:rPr>
          <w:rFonts w:eastAsiaTheme="minorEastAsia"/>
        </w:rPr>
        <w:t>ая определяется отношением силы, действующей перпендикулярно поверхности тела, к площади его поверхности.</w:t>
      </w:r>
      <w:r w:rsidR="001E02DB"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1E02DB" w:rsidRPr="00860C2C" w:rsidRDefault="001E02DB" w:rsidP="001E02DB">
      <w:pPr>
        <w:pStyle w:val="a4"/>
        <w:numPr>
          <w:ilvl w:val="0"/>
          <w:numId w:val="3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Сила Архимеда</w:t>
      </w:r>
      <w:r w:rsidRPr="00860C2C">
        <w:rPr>
          <w:rFonts w:eastAsiaTheme="minorEastAsia"/>
        </w:rPr>
        <w:t xml:space="preserve"> – это сила, выталкивающая тело из жидкости или газа.</w:t>
      </w:r>
      <w:r w:rsidRPr="00860C2C">
        <w:rPr>
          <w:rFonts w:eastAsiaTheme="minorEastAsia"/>
        </w:rPr>
        <w:br/>
      </w:r>
      <w:r w:rsidRPr="00860C2C">
        <w:rPr>
          <w:rFonts w:ascii="Courier New" w:eastAsiaTheme="minorEastAsia" w:hAnsi="Courier New" w:cs="Courier New"/>
        </w:rPr>
        <w:t>Закон Архимеда</w:t>
      </w:r>
      <w:r w:rsidRPr="00860C2C">
        <w:rPr>
          <w:rFonts w:eastAsiaTheme="minorEastAsia"/>
        </w:rPr>
        <w:t>: на любое тело, погружённое в жидкость, действует выталкивающая сила, равная весу жидкости, вытесненной телом.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А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g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</w:rPr>
                <m:t>ж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т</m:t>
              </m:r>
            </m:sub>
          </m:sSub>
        </m:oMath>
      </m:oMathPara>
    </w:p>
    <w:p w:rsidR="001E02DB" w:rsidRPr="00860C2C" w:rsidRDefault="001E02DB" w:rsidP="001E02DB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Работа и мощность. Энергия</w:t>
      </w:r>
    </w:p>
    <w:p w:rsidR="001E02DB" w:rsidRPr="00860C2C" w:rsidRDefault="001E02DB" w:rsidP="001E02DB">
      <w:pPr>
        <w:pStyle w:val="a4"/>
        <w:numPr>
          <w:ilvl w:val="0"/>
          <w:numId w:val="4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Механическая работа</w:t>
      </w:r>
      <w:r w:rsidRPr="00860C2C">
        <w:rPr>
          <w:rFonts w:eastAsiaTheme="minorEastAsia"/>
        </w:rPr>
        <w:t xml:space="preserve"> – это работа, совершаемая в том случае, когда тело движется под действием силы.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A=Fs</m:t>
          </m:r>
        </m:oMath>
      </m:oMathPara>
    </w:p>
    <w:p w:rsidR="001E02DB" w:rsidRPr="00860C2C" w:rsidRDefault="00AE4CD3" w:rsidP="001E02DB">
      <w:pPr>
        <w:pStyle w:val="a4"/>
        <w:numPr>
          <w:ilvl w:val="0"/>
          <w:numId w:val="4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Мощность</w:t>
      </w:r>
      <w:r w:rsidRPr="00860C2C">
        <w:rPr>
          <w:rFonts w:eastAsiaTheme="minorEastAsia"/>
        </w:rPr>
        <w:t xml:space="preserve"> – это физическая величина, которая характеризует способность различных тел совершать определённую работу за некоторый промежуток времени.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</m:oMath>
      </m:oMathPara>
    </w:p>
    <w:p w:rsidR="002C2DD5" w:rsidRPr="00860C2C" w:rsidRDefault="002C2DD5" w:rsidP="001E02DB">
      <w:pPr>
        <w:pStyle w:val="a4"/>
        <w:numPr>
          <w:ilvl w:val="0"/>
          <w:numId w:val="4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Потенциальная энергия</w:t>
      </w:r>
      <w:r w:rsidRPr="00860C2C">
        <w:rPr>
          <w:rFonts w:eastAsiaTheme="minorEastAsia"/>
        </w:rPr>
        <w:t xml:space="preserve"> – это энергия, которая определяется взаимным положением взаимодействующих тел или частей одного и того же тела.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F</m:t>
          </m:r>
          <m:r>
            <w:rPr>
              <w:rFonts w:ascii="Cambria Math" w:eastAsiaTheme="minorEastAsia" w:hAnsi="Cambria Math"/>
            </w:rPr>
            <m:t>h=</m:t>
          </m:r>
          <m:r>
            <w:rPr>
              <w:rFonts w:ascii="Cambria Math" w:eastAsiaTheme="minorEastAsia" w:hAnsi="Cambria Math"/>
              <w:lang w:val="en-US"/>
            </w:rPr>
            <m:t>gm</m:t>
          </m:r>
          <m:r>
            <w:rPr>
              <w:rFonts w:ascii="Cambria Math" w:eastAsiaTheme="minorEastAsia" w:hAnsi="Cambria Math"/>
            </w:rPr>
            <m:t>h</m:t>
          </m:r>
        </m:oMath>
      </m:oMathPara>
    </w:p>
    <w:p w:rsidR="002C2DD5" w:rsidRPr="00860C2C" w:rsidRDefault="002C2DD5" w:rsidP="001E02DB">
      <w:pPr>
        <w:pStyle w:val="a4"/>
        <w:numPr>
          <w:ilvl w:val="0"/>
          <w:numId w:val="4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Кинетическая энергия</w:t>
      </w:r>
      <w:r w:rsidRPr="00860C2C">
        <w:rPr>
          <w:rFonts w:eastAsiaTheme="minorEastAsia"/>
        </w:rPr>
        <w:t xml:space="preserve"> – это энергия, которой обладает тело вследствие своего движения.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к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C2DD5" w:rsidRPr="00860C2C" w:rsidRDefault="00AE4CD3" w:rsidP="002C2DD5">
      <w:pPr>
        <w:pStyle w:val="a4"/>
        <w:numPr>
          <w:ilvl w:val="0"/>
          <w:numId w:val="4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Рычаг</w:t>
      </w:r>
      <w:r w:rsidRPr="00860C2C">
        <w:rPr>
          <w:rFonts w:eastAsiaTheme="minorEastAsia"/>
        </w:rPr>
        <w:t xml:space="preserve"> – это простой механизм, представляющий собой твёрдое тело, которое может вращаться вокруг неподвижной оси.</w:t>
      </w:r>
      <w:r w:rsidRPr="00860C2C">
        <w:rPr>
          <w:rFonts w:eastAsiaTheme="minorEastAsia"/>
        </w:rPr>
        <w:br/>
      </w:r>
      <w:r w:rsidRPr="00860C2C">
        <w:rPr>
          <w:rFonts w:ascii="Courier New" w:eastAsiaTheme="minorEastAsia" w:hAnsi="Courier New" w:cs="Courier New"/>
        </w:rPr>
        <w:t>Условие равновесия рычага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</m:oMath>
      </m:oMathPara>
    </w:p>
    <w:p w:rsidR="00AE4CD3" w:rsidRPr="00860C2C" w:rsidRDefault="00AE4CD3" w:rsidP="00AE4CD3">
      <w:pPr>
        <w:pStyle w:val="a4"/>
        <w:numPr>
          <w:ilvl w:val="0"/>
          <w:numId w:val="4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lastRenderedPageBreak/>
        <w:t>К</w:t>
      </w:r>
      <w:r w:rsidR="002C2DD5" w:rsidRPr="00860C2C">
        <w:rPr>
          <w:rFonts w:ascii="Courier New" w:eastAsiaTheme="minorEastAsia" w:hAnsi="Courier New" w:cs="Courier New"/>
        </w:rPr>
        <w:t>оэффициент полезного действия (КПД)</w:t>
      </w:r>
      <w:r w:rsidR="002C2DD5" w:rsidRPr="00860C2C">
        <w:rPr>
          <w:rFonts w:eastAsiaTheme="minorEastAsia" w:cstheme="minorHAnsi"/>
        </w:rPr>
        <w:t xml:space="preserve"> – </w:t>
      </w:r>
      <w:r w:rsidRPr="00860C2C">
        <w:rPr>
          <w:rFonts w:eastAsiaTheme="minorEastAsia" w:cstheme="minorHAnsi"/>
        </w:rPr>
        <w:t>это характеристика эффективности работы механизма.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з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×100%</m:t>
          </m:r>
        </m:oMath>
      </m:oMathPara>
    </w:p>
    <w:p w:rsidR="002C2DD5" w:rsidRPr="00860C2C" w:rsidRDefault="00C70B60" w:rsidP="002C2DD5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Тепловые явления</w:t>
      </w:r>
    </w:p>
    <w:p w:rsidR="00EF7E9F" w:rsidRPr="00860C2C" w:rsidRDefault="00C70B60" w:rsidP="00EF7E9F">
      <w:pPr>
        <w:pStyle w:val="a4"/>
        <w:numPr>
          <w:ilvl w:val="0"/>
          <w:numId w:val="5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Удельная теплоёмкость</w:t>
      </w:r>
      <w:r w:rsidR="00EF7E9F" w:rsidRPr="00860C2C">
        <w:rPr>
          <w:rFonts w:ascii="Courier New" w:eastAsiaTheme="minorEastAsia" w:hAnsi="Courier New" w:cs="Courier New"/>
        </w:rPr>
        <w:t xml:space="preserve"> (</w:t>
      </w:r>
      <m:oMath>
        <m:r>
          <w:rPr>
            <w:rFonts w:ascii="Cambria Math" w:eastAsiaTheme="minorEastAsia" w:hAnsi="Cambria Math" w:cs="Courier New"/>
          </w:rPr>
          <m:t>с</m:t>
        </m:r>
      </m:oMath>
      <w:r w:rsidR="00EF7E9F"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физическая величина, которая показывает, какое количество теплоты необходимо затратить для нагревания 1 кг вещества на 1 град.</w:t>
      </w:r>
      <w:r w:rsidRPr="00860C2C">
        <w:rPr>
          <w:rFonts w:eastAsiaTheme="minorEastAsia"/>
        </w:rPr>
        <w:br/>
      </w:r>
      <w:r w:rsidR="00EF7E9F" w:rsidRPr="00860C2C">
        <w:rPr>
          <w:rFonts w:ascii="Courier New" w:eastAsiaTheme="minorEastAsia" w:hAnsi="Courier New" w:cs="Courier New"/>
        </w:rPr>
        <w:t>Количество теплоты</w:t>
      </w:r>
      <w:r w:rsidR="00EF7E9F" w:rsidRPr="00860C2C">
        <w:rPr>
          <w:rFonts w:eastAsiaTheme="minorEastAsia"/>
        </w:rPr>
        <w:t>, необходимое для нагревания тела или выделяемое им при охлаждении:</w:t>
      </w:r>
      <w:r w:rsidR="00EF7E9F"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Q=cm(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EF7E9F" w:rsidRPr="00860C2C" w:rsidRDefault="00EF7E9F" w:rsidP="00EF7E9F">
      <w:pPr>
        <w:pStyle w:val="a4"/>
        <w:numPr>
          <w:ilvl w:val="0"/>
          <w:numId w:val="5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Удельная теплота сгорания топлива (</w:t>
      </w:r>
      <m:oMath>
        <m:r>
          <w:rPr>
            <w:rFonts w:ascii="Cambria Math" w:eastAsiaTheme="minorEastAsia" w:hAnsi="Cambria Math" w:cs="Courier New"/>
            <w:lang w:val="en-US"/>
          </w:rPr>
          <m:t>q</m:t>
        </m:r>
      </m:oMath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физическая величина, которая показывает, какое количество теплоты выделяется при полном сгорании топлива массой 1 кг.</w:t>
      </w:r>
      <w:r w:rsidRPr="00860C2C">
        <w:rPr>
          <w:rFonts w:eastAsiaTheme="minorEastAsia"/>
        </w:rPr>
        <w:br/>
      </w:r>
      <w:r w:rsidRPr="00860C2C">
        <w:rPr>
          <w:rFonts w:ascii="Courier New" w:eastAsiaTheme="minorEastAsia" w:hAnsi="Courier New" w:cs="Courier New"/>
        </w:rPr>
        <w:t>Количество теплоты</w:t>
      </w:r>
      <w:r w:rsidRPr="00860C2C">
        <w:rPr>
          <w:rFonts w:eastAsiaTheme="minorEastAsia"/>
        </w:rPr>
        <w:t>, выделяемое при сгорании топлива: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Q=qm</m:t>
          </m:r>
        </m:oMath>
      </m:oMathPara>
    </w:p>
    <w:p w:rsidR="00EF7E9F" w:rsidRPr="00860C2C" w:rsidRDefault="00EF7E9F" w:rsidP="00EF7E9F">
      <w:pPr>
        <w:pStyle w:val="a4"/>
        <w:numPr>
          <w:ilvl w:val="0"/>
          <w:numId w:val="5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Удельная теплота плавления (</w:t>
      </w:r>
      <m:oMath>
        <m:r>
          <w:rPr>
            <w:rFonts w:ascii="Cambria Math" w:eastAsiaTheme="minorEastAsia" w:hAnsi="Cambria Math" w:cs="Courier New"/>
          </w:rPr>
          <m:t>λ</m:t>
        </m:r>
      </m:oMath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физическая величина,</w:t>
      </w:r>
      <w:r w:rsidR="0018626A" w:rsidRPr="00860C2C">
        <w:rPr>
          <w:rFonts w:eastAsiaTheme="minorEastAsia"/>
        </w:rPr>
        <w:t xml:space="preserve"> которая показывает, какое количество теплоты необходимо затратить для плавления 1 кг кристаллического вещества при температуре плавления.</w:t>
      </w:r>
      <w:r w:rsidR="0018626A" w:rsidRPr="00860C2C">
        <w:rPr>
          <w:rFonts w:eastAsiaTheme="minorEastAsia"/>
        </w:rPr>
        <w:br/>
      </w:r>
      <w:r w:rsidR="0018626A" w:rsidRPr="00860C2C">
        <w:rPr>
          <w:rFonts w:ascii="Courier New" w:eastAsiaTheme="minorEastAsia" w:hAnsi="Courier New" w:cs="Courier New"/>
        </w:rPr>
        <w:t>Количество теплоты</w:t>
      </w:r>
      <w:r w:rsidR="0018626A" w:rsidRPr="00860C2C">
        <w:rPr>
          <w:rFonts w:eastAsiaTheme="minorEastAsia"/>
        </w:rPr>
        <w:t>, необходимое для плавления кристаллического тела при температуре плавления:</w:t>
      </w:r>
      <w:r w:rsidR="0018626A"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Q=λm</m:t>
          </m:r>
        </m:oMath>
      </m:oMathPara>
    </w:p>
    <w:p w:rsidR="0018626A" w:rsidRPr="00860C2C" w:rsidRDefault="006A20F6" w:rsidP="00EF7E9F">
      <w:pPr>
        <w:pStyle w:val="a4"/>
        <w:numPr>
          <w:ilvl w:val="0"/>
          <w:numId w:val="5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Удельная теплота парообразования (</w:t>
      </w:r>
      <m:oMath>
        <m:r>
          <w:rPr>
            <w:rFonts w:ascii="Cambria Math" w:eastAsiaTheme="minorEastAsia" w:hAnsi="Cambria Math" w:cs="Courier New"/>
          </w:rPr>
          <m:t>L</m:t>
        </m:r>
      </m:oMath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физическая величина, которая показывает, какое количество теплоты необходимо для обращения 1 кг жидкости в пар при постоянной температуре.</w:t>
      </w:r>
      <w:r w:rsidRPr="00860C2C">
        <w:rPr>
          <w:rFonts w:eastAsiaTheme="minorEastAsia"/>
        </w:rPr>
        <w:br/>
      </w:r>
      <w:r w:rsidRPr="00860C2C">
        <w:rPr>
          <w:rFonts w:ascii="Courier New" w:eastAsiaTheme="minorEastAsia" w:hAnsi="Courier New" w:cs="Courier New"/>
        </w:rPr>
        <w:t>Количество теплоты</w:t>
      </w:r>
      <w:r w:rsidRPr="00860C2C">
        <w:rPr>
          <w:rFonts w:eastAsiaTheme="minorEastAsia"/>
        </w:rPr>
        <w:t>, необходимое для превращения жидкости в пар: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Q=Lm</m:t>
          </m:r>
        </m:oMath>
      </m:oMathPara>
    </w:p>
    <w:p w:rsidR="006A20F6" w:rsidRPr="00860C2C" w:rsidRDefault="006A20F6" w:rsidP="00EF7E9F">
      <w:pPr>
        <w:pStyle w:val="a4"/>
        <w:numPr>
          <w:ilvl w:val="0"/>
          <w:numId w:val="5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Тепловой двигатель</w:t>
      </w:r>
      <w:r w:rsidRPr="00860C2C">
        <w:rPr>
          <w:rFonts w:eastAsiaTheme="minorEastAsia"/>
        </w:rPr>
        <w:t xml:space="preserve"> – это машина, которая преобразует внутреннюю энергию топлива в механическую энергию.</w:t>
      </w:r>
      <w:r w:rsidRPr="00860C2C">
        <w:rPr>
          <w:rFonts w:eastAsiaTheme="minorEastAsia"/>
        </w:rPr>
        <w:br/>
      </w:r>
      <w:r w:rsidRPr="00860C2C">
        <w:rPr>
          <w:rFonts w:ascii="Courier New" w:eastAsiaTheme="minorEastAsia" w:hAnsi="Courier New" w:cs="Courier New"/>
        </w:rPr>
        <w:t>КПД теплового двигателя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×100%=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×100%</m:t>
          </m:r>
        </m:oMath>
      </m:oMathPara>
    </w:p>
    <w:p w:rsidR="006A20F6" w:rsidRPr="00860C2C" w:rsidRDefault="005E185A" w:rsidP="006A20F6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Электрические явления</w:t>
      </w:r>
    </w:p>
    <w:p w:rsidR="005E185A" w:rsidRPr="00860C2C" w:rsidRDefault="005E185A" w:rsidP="007E36D4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Сила тока</w:t>
      </w:r>
      <w:r w:rsidR="007E36D4" w:rsidRPr="00860C2C">
        <w:rPr>
          <w:rFonts w:eastAsiaTheme="minorEastAsia"/>
        </w:rPr>
        <w:t xml:space="preserve"> – это отношение электрического заряда, прошедшего через поперечное сечение проводника, ко времени его прохождения.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7E36D4"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q</m:t>
        </m:r>
      </m:oMath>
      <w:r w:rsidR="007E36D4" w:rsidRPr="00860C2C">
        <w:rPr>
          <w:rFonts w:eastAsiaTheme="minorEastAsia"/>
        </w:rPr>
        <w:t xml:space="preserve"> – электрический заряд.</w:t>
      </w:r>
    </w:p>
    <w:p w:rsidR="005E185A" w:rsidRPr="00860C2C" w:rsidRDefault="005E185A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Напряжение</w:t>
      </w:r>
      <w:r w:rsidRPr="00860C2C">
        <w:rPr>
          <w:rFonts w:eastAsiaTheme="minorEastAsia"/>
        </w:rPr>
        <w:t xml:space="preserve"> – это энергетическая характеристика электрического поля.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q</m:t>
              </m:r>
            </m:den>
          </m:f>
        </m:oMath>
      </m:oMathPara>
    </w:p>
    <w:p w:rsidR="005E185A" w:rsidRPr="00860C2C" w:rsidRDefault="005E185A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Сопротивление проводника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R=ρ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5E185A" w:rsidRPr="00860C2C" w:rsidRDefault="005E185A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Ома</w:t>
      </w:r>
      <w:r w:rsidRPr="00860C2C">
        <w:rPr>
          <w:rFonts w:eastAsiaTheme="minorEastAsia"/>
        </w:rPr>
        <w:t>:</w:t>
      </w:r>
      <w:r w:rsidR="000767C2" w:rsidRPr="00860C2C">
        <w:rPr>
          <w:rFonts w:eastAsiaTheme="minorEastAsia"/>
        </w:rPr>
        <w:t xml:space="preserve"> </w:t>
      </w:r>
      <w:r w:rsidR="006423AA" w:rsidRPr="00860C2C">
        <w:rPr>
          <w:rFonts w:eastAsiaTheme="minorEastAsia"/>
        </w:rPr>
        <w:t>сила тока в участке цепи прямо пропорциональна напряжению на концах этого участка и обратно пропорциональна его сопротивлению.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5E185A" w:rsidRPr="00860C2C" w:rsidRDefault="005E185A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Последовательное соединение проводников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w:lastRenderedPageBreak/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U=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R=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5E185A" w:rsidRPr="00860C2C" w:rsidRDefault="004927E3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Параллельное соединение проводников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U=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4927E3" w:rsidRPr="00860C2C" w:rsidRDefault="004927E3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Работа электрического тока на участке цепи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A=UIt</m:t>
          </m:r>
        </m:oMath>
      </m:oMathPara>
    </w:p>
    <w:p w:rsidR="004927E3" w:rsidRPr="00860C2C" w:rsidRDefault="004927E3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Мощность электрического тока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=UI</m:t>
          </m:r>
        </m:oMath>
      </m:oMathPara>
    </w:p>
    <w:p w:rsidR="004927E3" w:rsidRPr="00860C2C" w:rsidRDefault="000767C2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Джоуля-Ленца</w:t>
      </w:r>
      <w:r w:rsidRPr="00860C2C">
        <w:rPr>
          <w:rFonts w:eastAsiaTheme="minorEastAsia"/>
        </w:rPr>
        <w:t xml:space="preserve">: </w:t>
      </w:r>
      <w:r w:rsidR="006423AA" w:rsidRPr="00860C2C">
        <w:rPr>
          <w:rFonts w:eastAsiaTheme="minorEastAsia"/>
        </w:rPr>
        <w:t>количество теплоты, выделяемое проводником с током, равно произведению квадрата силы тока, сопротивления проводника и времени.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Q=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Rt</m:t>
          </m:r>
        </m:oMath>
      </m:oMathPara>
    </w:p>
    <w:p w:rsidR="000767C2" w:rsidRPr="00860C2C" w:rsidRDefault="000767C2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Электроёмкость конденсатора</w:t>
      </w:r>
      <w:r w:rsidR="002D6A15" w:rsidRPr="00860C2C">
        <w:rPr>
          <w:rFonts w:eastAsiaTheme="minorEastAsia"/>
        </w:rPr>
        <w:t xml:space="preserve"> – это величина, измеряемая отношением заряда одной из пластин конденсатора к напряжению между пластинами.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</m:den>
          </m:f>
        </m:oMath>
      </m:oMathPara>
    </w:p>
    <w:p w:rsidR="002D6A15" w:rsidRPr="00860C2C" w:rsidRDefault="002D6A15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Работа электрического поля конденсатора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A=q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ср</m:t>
              </m:r>
            </m:sub>
          </m:sSub>
        </m:oMath>
      </m:oMathPara>
    </w:p>
    <w:p w:rsidR="002D6A15" w:rsidRPr="00860C2C" w:rsidRDefault="002D6A15" w:rsidP="005E185A">
      <w:pPr>
        <w:pStyle w:val="a4"/>
        <w:numPr>
          <w:ilvl w:val="0"/>
          <w:numId w:val="6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Энергия конденсатора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W=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6423AA" w:rsidRPr="00860C2C" w:rsidRDefault="006423AA" w:rsidP="006423AA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Световые явления</w:t>
      </w:r>
    </w:p>
    <w:p w:rsidR="006423AA" w:rsidRPr="00860C2C" w:rsidRDefault="006423AA" w:rsidP="006423AA">
      <w:pPr>
        <w:pStyle w:val="a4"/>
        <w:numPr>
          <w:ilvl w:val="0"/>
          <w:numId w:val="7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отражения света</w:t>
      </w:r>
      <w:r w:rsidRPr="00860C2C">
        <w:rPr>
          <w:rFonts w:eastAsiaTheme="minorEastAsia"/>
        </w:rPr>
        <w:t>: отражённый луч лежит в той же плоскости, в которой лежат падающий луч и перпендикуляр к отражающей поверхности, проведённый в точке падения луча.</w:t>
      </w:r>
      <w:r w:rsidRPr="00860C2C">
        <w:rPr>
          <w:rFonts w:eastAsiaTheme="minorEastAsia"/>
        </w:rPr>
        <w:br/>
        <w:t>Угол отражения равен углу падения</w:t>
      </w:r>
      <w:r w:rsidR="00110C1A" w:rsidRPr="00860C2C">
        <w:rPr>
          <w:rFonts w:eastAsiaTheme="minorEastAsia"/>
        </w:rPr>
        <w:t>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∠α=∠β</m:t>
          </m:r>
        </m:oMath>
      </m:oMathPara>
    </w:p>
    <w:p w:rsidR="007F3839" w:rsidRPr="00860C2C" w:rsidRDefault="007F3839" w:rsidP="006423AA">
      <w:pPr>
        <w:pStyle w:val="a4"/>
        <w:numPr>
          <w:ilvl w:val="0"/>
          <w:numId w:val="7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преломления света</w:t>
      </w:r>
      <w:r w:rsidRPr="00860C2C">
        <w:rPr>
          <w:rFonts w:eastAsiaTheme="minorEastAsia"/>
        </w:rPr>
        <w:t>: преломлённый луч лежит в той же плоскости, в которой лежат падающий луч и перпендикуляр, проведённый в точке падения луча к границе раздела двух сред.</w:t>
      </w:r>
      <w:r w:rsidRPr="00860C2C">
        <w:rPr>
          <w:rFonts w:eastAsiaTheme="minorEastAsia"/>
        </w:rPr>
        <w:br/>
        <w:t>Отношение синуса угла падения к синусу угла отражения – величина постоянная для двух сред (</w:t>
      </w:r>
      <m:oMath>
        <m:r>
          <w:rPr>
            <w:rFonts w:ascii="Cambria Math" w:eastAsiaTheme="minorEastAsia" w:hAnsi="Cambria Math"/>
          </w:rPr>
          <m:t>n</m:t>
        </m:r>
      </m:oMath>
      <w:r w:rsidRPr="00860C2C">
        <w:rPr>
          <w:rFonts w:eastAsiaTheme="minorEastAsia"/>
        </w:rPr>
        <w:t xml:space="preserve"> – показатель преломления)</w:t>
      </w:r>
      <w:r w:rsidR="00110C1A" w:rsidRPr="00860C2C">
        <w:rPr>
          <w:rFonts w:eastAsiaTheme="minorEastAsia"/>
        </w:rPr>
        <w:t>.</w:t>
      </w:r>
      <w:r w:rsidRPr="00860C2C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γ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=n</m:t>
          </m:r>
        </m:oMath>
      </m:oMathPara>
    </w:p>
    <w:p w:rsidR="00EB5113" w:rsidRPr="00860C2C" w:rsidRDefault="007F3839" w:rsidP="006423AA">
      <w:pPr>
        <w:pStyle w:val="a4"/>
        <w:numPr>
          <w:ilvl w:val="0"/>
          <w:numId w:val="7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Фокусное расстояние линзы</w:t>
      </w:r>
      <w:r w:rsidRPr="00860C2C">
        <w:rPr>
          <w:rFonts w:eastAsiaTheme="minorEastAsia"/>
        </w:rPr>
        <w:t xml:space="preserve"> – это расстояние от линзы до её фокуса.</w:t>
      </w:r>
      <w:r w:rsidRPr="00860C2C">
        <w:rPr>
          <w:rFonts w:eastAsiaTheme="minorEastAsia"/>
        </w:rPr>
        <w:br/>
        <w:t>Изображения, даваемые собирающей линзой:</w:t>
      </w:r>
      <w:r w:rsidRPr="00860C2C">
        <w:rPr>
          <w:rFonts w:eastAsiaTheme="minorEastAsia"/>
        </w:rPr>
        <w:br/>
      </w:r>
      <w:r w:rsidR="00EB5113" w:rsidRPr="00860C2C">
        <w:rPr>
          <w:rFonts w:ascii="Courier New" w:eastAsiaTheme="minorEastAsia" w:hAnsi="Courier New" w:cs="Courier New"/>
        </w:rPr>
        <w:t>действительное</w:t>
      </w:r>
      <w:r w:rsidR="00EB5113" w:rsidRPr="00860C2C">
        <w:rPr>
          <w:rFonts w:eastAsiaTheme="minorEastAsia"/>
        </w:rPr>
        <w:t xml:space="preserve">, </w:t>
      </w:r>
      <w:r w:rsidR="00EB5113" w:rsidRPr="00860C2C">
        <w:rPr>
          <w:rFonts w:ascii="Courier New" w:eastAsiaTheme="minorEastAsia" w:hAnsi="Courier New" w:cs="Courier New"/>
        </w:rPr>
        <w:t>уменьшенное</w:t>
      </w:r>
      <w:r w:rsidR="00EB5113" w:rsidRPr="00860C2C">
        <w:rPr>
          <w:rFonts w:eastAsiaTheme="minorEastAsia"/>
        </w:rPr>
        <w:t xml:space="preserve">, </w:t>
      </w:r>
      <w:r w:rsidR="00EB5113" w:rsidRPr="00860C2C">
        <w:rPr>
          <w:rFonts w:ascii="Courier New" w:eastAsiaTheme="minorEastAsia" w:hAnsi="Courier New" w:cs="Courier New"/>
        </w:rPr>
        <w:t>перевёрнутое</w:t>
      </w:r>
      <w:r w:rsidR="00EB5113" w:rsidRPr="00860C2C">
        <w:rPr>
          <w:rFonts w:eastAsiaTheme="minorEastAsia"/>
        </w:rPr>
        <w:t>, если предмет находится за двойным фокусом</w:t>
      </w:r>
    </w:p>
    <w:p w:rsidR="00EB5113" w:rsidRPr="00860C2C" w:rsidRDefault="00EB5113" w:rsidP="00EB5113">
      <w:pPr>
        <w:pStyle w:val="a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2F&lt;d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860C2C">
        <w:rPr>
          <w:rFonts w:ascii="Courier New" w:eastAsiaTheme="minorEastAsia" w:hAnsi="Courier New" w:cs="Courier New"/>
        </w:rPr>
        <w:t>действительное</w:t>
      </w:r>
      <w:r w:rsidRPr="00860C2C">
        <w:rPr>
          <w:rFonts w:eastAsiaTheme="minorEastAsia"/>
        </w:rPr>
        <w:t xml:space="preserve">, </w:t>
      </w:r>
      <w:r w:rsidRPr="00860C2C">
        <w:rPr>
          <w:rFonts w:ascii="Courier New" w:eastAsiaTheme="minorEastAsia" w:hAnsi="Courier New" w:cs="Courier New"/>
        </w:rPr>
        <w:t>увеличенное</w:t>
      </w:r>
      <w:r w:rsidRPr="00860C2C">
        <w:rPr>
          <w:rFonts w:eastAsiaTheme="minorEastAsia"/>
        </w:rPr>
        <w:t xml:space="preserve">, </w:t>
      </w:r>
      <w:r w:rsidRPr="00860C2C">
        <w:rPr>
          <w:rFonts w:ascii="Courier New" w:eastAsiaTheme="minorEastAsia" w:hAnsi="Courier New" w:cs="Courier New"/>
        </w:rPr>
        <w:t>перевёрнутое</w:t>
      </w:r>
      <w:r w:rsidRPr="00860C2C">
        <w:rPr>
          <w:rFonts w:eastAsiaTheme="minorEastAsia"/>
        </w:rPr>
        <w:t>, если предмет находится между фокусом и двойным фокусом</w:t>
      </w:r>
    </w:p>
    <w:p w:rsidR="00EB5113" w:rsidRPr="00860C2C" w:rsidRDefault="00EB5113" w:rsidP="00EB5113">
      <w:pPr>
        <w:pStyle w:val="a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F&lt;d&lt;2F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860C2C">
        <w:rPr>
          <w:rFonts w:ascii="Courier New" w:eastAsiaTheme="minorEastAsia" w:hAnsi="Courier New" w:cs="Courier New"/>
        </w:rPr>
        <w:t>мнимое</w:t>
      </w:r>
      <w:r w:rsidRPr="00860C2C">
        <w:rPr>
          <w:rFonts w:eastAsiaTheme="minorEastAsia"/>
        </w:rPr>
        <w:t xml:space="preserve">, </w:t>
      </w:r>
      <w:r w:rsidRPr="00860C2C">
        <w:rPr>
          <w:rFonts w:ascii="Courier New" w:eastAsiaTheme="minorEastAsia" w:hAnsi="Courier New" w:cs="Courier New"/>
        </w:rPr>
        <w:t>увеличенное</w:t>
      </w:r>
      <w:r w:rsidRPr="00860C2C">
        <w:rPr>
          <w:rFonts w:eastAsiaTheme="minorEastAsia"/>
        </w:rPr>
        <w:t xml:space="preserve">, </w:t>
      </w:r>
      <w:r w:rsidRPr="00860C2C">
        <w:rPr>
          <w:rFonts w:ascii="Courier New" w:eastAsiaTheme="minorEastAsia" w:hAnsi="Courier New" w:cs="Courier New"/>
        </w:rPr>
        <w:t>прямое</w:t>
      </w:r>
      <w:r w:rsidRPr="00860C2C">
        <w:rPr>
          <w:rFonts w:eastAsiaTheme="minorEastAsia"/>
        </w:rPr>
        <w:t>, если предмет находится между фокусом и линзой</w:t>
      </w:r>
    </w:p>
    <w:p w:rsidR="007F3839" w:rsidRPr="00860C2C" w:rsidRDefault="00EB5113" w:rsidP="00EB5113">
      <w:pPr>
        <w:pStyle w:val="a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d&lt;F</m:t>
          </m:r>
        </m:oMath>
      </m:oMathPara>
    </w:p>
    <w:p w:rsidR="00A82D30" w:rsidRPr="00860C2C" w:rsidRDefault="00823E68" w:rsidP="00A82D30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Законы взаимодействия и движения тел</w:t>
      </w:r>
    </w:p>
    <w:p w:rsidR="00A82D30" w:rsidRPr="00860C2C" w:rsidRDefault="00A82D30" w:rsidP="00A82D30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lastRenderedPageBreak/>
        <w:t>Скорость равномерного прямолинейного движения</w:t>
      </w:r>
      <w:r w:rsidRPr="00860C2C">
        <w:rPr>
          <w:rFonts w:eastAsiaTheme="minorEastAsia"/>
        </w:rPr>
        <w:t xml:space="preserve"> – это постоянная векторная величина, равная отношению перемещения тела за любой промежуток времени к значению этого промежутка.</w:t>
      </w:r>
      <w:r w:rsidR="007F3402" w:rsidRPr="00860C2C">
        <w:rPr>
          <w:rFonts w:eastAsiaTheme="minorEastAsia"/>
        </w:rPr>
        <w:br/>
      </w: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</m:oMath>
      </m:oMathPara>
    </w:p>
    <w:p w:rsidR="007F3402" w:rsidRPr="00860C2C" w:rsidRDefault="007F3402" w:rsidP="00A82D30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Ускорение тела при прямолинейном равноускоренном движении</w:t>
      </w:r>
      <w:r w:rsidRPr="00860C2C">
        <w:rPr>
          <w:rFonts w:eastAsiaTheme="minorEastAsia"/>
        </w:rPr>
        <w:t xml:space="preserve"> – это векторная физическая величина, равная отношению изменения скорости к промежутку времени, за который это изменение произошло.</w:t>
      </w:r>
      <w:r w:rsidRPr="00860C2C">
        <w:rPr>
          <w:rFonts w:eastAsiaTheme="minorEastAsia"/>
        </w:rPr>
        <w:br/>
      </w: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</m:oMath>
      </m:oMathPara>
    </w:p>
    <w:p w:rsidR="00854B4C" w:rsidRPr="00860C2C" w:rsidRDefault="00854B4C" w:rsidP="00854B4C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Проекция вектора скорости при прямолинейном равноускоренном движении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0x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t</m:t>
          </m:r>
        </m:oMath>
      </m:oMathPara>
    </w:p>
    <w:p w:rsidR="00456B34" w:rsidRPr="00860C2C" w:rsidRDefault="00456B34" w:rsidP="00A82D30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Проекция вектора перемещения при</w:t>
      </w:r>
      <w:r w:rsidR="00854B4C" w:rsidRPr="00860C2C">
        <w:rPr>
          <w:rFonts w:ascii="Courier New" w:eastAsiaTheme="minorEastAsia" w:hAnsi="Courier New" w:cs="Courier New"/>
        </w:rPr>
        <w:t xml:space="preserve"> прямолинейном</w:t>
      </w:r>
      <w:r w:rsidRPr="00860C2C">
        <w:rPr>
          <w:rFonts w:ascii="Courier New" w:eastAsiaTheme="minorEastAsia" w:hAnsi="Courier New" w:cs="Courier New"/>
        </w:rPr>
        <w:t xml:space="preserve"> равноускоренном движении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0x</m:t>
              </m:r>
            </m:sub>
          </m:sSub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34670B" w:rsidRPr="00860C2C" w:rsidRDefault="0034670B" w:rsidP="0034670B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Первый закон Ньютона (закон инерции)</w:t>
      </w:r>
      <w:r w:rsidRPr="00860C2C">
        <w:rPr>
          <w:rFonts w:eastAsiaTheme="minorEastAsia"/>
        </w:rPr>
        <w:t>: существуют такие системы отсчёта, относительно которых тела сохраняют свою скорость неизменной, если на них не действуют другие тела или действия других тел компенсируются.</w:t>
      </w:r>
    </w:p>
    <w:p w:rsidR="0034670B" w:rsidRPr="00860C2C" w:rsidRDefault="0034670B" w:rsidP="0034670B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Второй закон Ньютона</w:t>
      </w:r>
      <w:r w:rsidRPr="00860C2C">
        <w:rPr>
          <w:rFonts w:eastAsiaTheme="minorEastAsia"/>
        </w:rPr>
        <w:t>: ускорение тела прямо пропорционально равнодействующей сил, приложенных к телу, и обратно пропорционально его массе.</w:t>
      </w:r>
      <w:r w:rsidRPr="00860C2C">
        <w:rPr>
          <w:rFonts w:eastAsiaTheme="minorEastAsia"/>
        </w:rPr>
        <w:br/>
      </w: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</m:oMath>
      </m:oMathPara>
    </w:p>
    <w:p w:rsidR="0034670B" w:rsidRPr="00860C2C" w:rsidRDefault="0034670B" w:rsidP="0034670B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Третий закон Ньютона</w:t>
      </w:r>
      <w:r w:rsidRPr="00860C2C">
        <w:rPr>
          <w:rFonts w:eastAsiaTheme="minorEastAsia"/>
        </w:rPr>
        <w:t>:</w:t>
      </w:r>
      <w:r w:rsidR="00DA2765" w:rsidRPr="00860C2C">
        <w:rPr>
          <w:rFonts w:eastAsiaTheme="minorEastAsia"/>
        </w:rPr>
        <w:t xml:space="preserve"> силы, с которыми два тела действуют друг на друга, равны по модулю и противоположны по направлению.</w:t>
      </w:r>
      <w:r w:rsidR="00DA2765" w:rsidRPr="00860C2C">
        <w:rPr>
          <w:rFonts w:eastAsiaTheme="minorEastAsia"/>
        </w:rPr>
        <w:br/>
      </w: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=-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acc>
        </m:oMath>
      </m:oMathPara>
    </w:p>
    <w:p w:rsidR="0034670B" w:rsidRPr="00860C2C" w:rsidRDefault="00020F6D" w:rsidP="0034670B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Движение тела, брошенного вертикально вверх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0x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t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0x</m:t>
              </m:r>
            </m:sub>
          </m:sSub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020F6D" w:rsidRPr="00860C2C" w:rsidRDefault="00614E4E" w:rsidP="00614E4E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всемирного тяготения</w:t>
      </w:r>
      <w:r w:rsidRPr="00860C2C">
        <w:rPr>
          <w:rFonts w:eastAsiaTheme="minorEastAsia"/>
        </w:rPr>
        <w:t>: два любых тела притягиваются друг к другу с силой, прямо пропорциональной массе каждого из них и обратно пропорциональной квадрату расстояния между ними.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F=G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G</m:t>
        </m:r>
      </m:oMath>
      <w:r w:rsidRPr="00860C2C">
        <w:rPr>
          <w:rFonts w:eastAsiaTheme="minorEastAsia"/>
        </w:rPr>
        <w:t xml:space="preserve"> – гравитационная постоянная, </w:t>
      </w:r>
      <m:oMath>
        <m:r>
          <w:rPr>
            <w:rFonts w:ascii="Cambria Math" w:eastAsiaTheme="minorEastAsia" w:hAnsi="Cambria Math"/>
          </w:rPr>
          <m:t>r</m:t>
        </m:r>
      </m:oMath>
      <w:r w:rsidRPr="00860C2C">
        <w:rPr>
          <w:rFonts w:eastAsiaTheme="minorEastAsia"/>
        </w:rPr>
        <w:t xml:space="preserve"> – расстояние между телами (их центрами).</w:t>
      </w:r>
    </w:p>
    <w:p w:rsidR="00614E4E" w:rsidRPr="00860C2C" w:rsidRDefault="00110C1A" w:rsidP="00614E4E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Центростремительное ускорение</w:t>
      </w:r>
      <w:r w:rsidRPr="00860C2C">
        <w:rPr>
          <w:rFonts w:eastAsiaTheme="minorEastAsia" w:cstheme="minorHAnsi"/>
        </w:rPr>
        <w:t xml:space="preserve"> – это ускорение, с которым тело движется по окружности с постоянной по модулю скоростью.</w:t>
      </w:r>
      <w:r w:rsidRPr="00860C2C">
        <w:rPr>
          <w:rFonts w:ascii="Courier New" w:eastAsiaTheme="minorEastAsia" w:hAnsi="Courier New" w:cs="Courier New"/>
        </w:rPr>
        <w:br/>
      </w:r>
      <w:r w:rsidR="00B141CC" w:rsidRPr="00860C2C">
        <w:rPr>
          <w:rFonts w:ascii="Courier New" w:eastAsiaTheme="minorEastAsia" w:hAnsi="Courier New" w:cs="Courier New"/>
        </w:rPr>
        <w:t>Модуль вектора центростремительного ускорения</w:t>
      </w:r>
      <w:r w:rsidR="00B141CC" w:rsidRPr="00860C2C">
        <w:rPr>
          <w:rFonts w:eastAsiaTheme="minorEastAsia" w:cstheme="minorHAnsi"/>
        </w:rPr>
        <w:t>:</w:t>
      </w:r>
      <w:r w:rsidR="00B141CC" w:rsidRPr="00860C2C">
        <w:rPr>
          <w:rFonts w:eastAsiaTheme="minorEastAsia" w:cstheme="minorHAnsi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ц.с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B141CC" w:rsidRPr="00860C2C" w:rsidRDefault="00B141CC" w:rsidP="00614E4E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Первая космическая (круговая) скорость</w:t>
      </w:r>
      <w:r w:rsidRPr="00860C2C">
        <w:rPr>
          <w:rFonts w:eastAsiaTheme="minorEastAsia"/>
        </w:rPr>
        <w:t xml:space="preserve"> – это скорость, которую надо сообщить телу, чтобы оно обращалось по окружности вокруг Земли на </w:t>
      </w:r>
      <w:r w:rsidR="001748D9" w:rsidRPr="00860C2C">
        <w:rPr>
          <w:rFonts w:eastAsiaTheme="minorEastAsia"/>
        </w:rPr>
        <w:t>данном расстоянии от её центра.</w:t>
      </w:r>
      <w:r w:rsidR="001748D9"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gr</m:t>
              </m:r>
            </m:e>
          </m:rad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8A715C" w:rsidRPr="00860C2C">
        <w:rPr>
          <w:rFonts w:ascii="Courier New" w:eastAsiaTheme="minorEastAsia" w:hAnsi="Courier New" w:cs="Courier New"/>
        </w:rPr>
        <w:t>Первая космическая (круговая) скорость спутника</w:t>
      </w:r>
      <w:r w:rsidR="008A715C" w:rsidRPr="00860C2C">
        <w:rPr>
          <w:rFonts w:eastAsiaTheme="minorEastAsia"/>
        </w:rPr>
        <w:t>:</w:t>
      </w:r>
      <w:r w:rsidR="008A715C"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v≈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R+h</m:t>
                  </m:r>
                </m:den>
              </m:f>
            </m:e>
          </m:rad>
        </m:oMath>
      </m:oMathPara>
    </w:p>
    <w:p w:rsidR="001748D9" w:rsidRPr="00860C2C" w:rsidRDefault="00AD70DC" w:rsidP="00614E4E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lastRenderedPageBreak/>
        <w:t>Импульс тела</w:t>
      </w:r>
      <w:r w:rsidRPr="00860C2C">
        <w:rPr>
          <w:rFonts w:eastAsiaTheme="minorEastAsia"/>
        </w:rPr>
        <w:t xml:space="preserve"> – это </w:t>
      </w:r>
      <w:r w:rsidR="00257463" w:rsidRPr="00860C2C">
        <w:rPr>
          <w:rFonts w:eastAsiaTheme="minorEastAsia"/>
        </w:rPr>
        <w:t>векторная физическая величина, равная произведению массы тела на его скорость.</w:t>
      </w:r>
      <w:r w:rsidR="00257463" w:rsidRPr="00860C2C">
        <w:rPr>
          <w:rFonts w:eastAsiaTheme="minorEastAsia"/>
        </w:rPr>
        <w:br/>
      </w: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</m:acc>
          <m:r>
            <w:rPr>
              <w:rFonts w:ascii="Cambria Math" w:eastAsiaTheme="minorEastAsia" w:hAnsi="Cambria Math"/>
            </w:rPr>
            <m:t>=m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v</m:t>
              </m:r>
            </m:e>
          </m:acc>
        </m:oMath>
      </m:oMathPara>
    </w:p>
    <w:p w:rsidR="00257463" w:rsidRPr="00860C2C" w:rsidRDefault="00257463" w:rsidP="00614E4E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сохранения импульса</w:t>
      </w:r>
      <w:r w:rsidRPr="00860C2C">
        <w:rPr>
          <w:rFonts w:eastAsiaTheme="minorEastAsia"/>
        </w:rPr>
        <w:t>: векторная сумма импульсов тел, составляющих замкнутую систему, не меняется с течением времени при любых движениях и взаимодействиях этих тел.</w:t>
      </w:r>
      <w:r w:rsidRPr="00860C2C">
        <w:rPr>
          <w:rFonts w:eastAsiaTheme="minorEastAsia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acc>
        </m:oMath>
      </m:oMathPara>
    </w:p>
    <w:p w:rsidR="00257463" w:rsidRPr="00860C2C" w:rsidRDefault="003D7042" w:rsidP="00614E4E">
      <w:pPr>
        <w:pStyle w:val="a4"/>
        <w:numPr>
          <w:ilvl w:val="0"/>
          <w:numId w:val="11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сохранения механической энергии</w:t>
      </w:r>
      <w:r w:rsidRPr="00860C2C">
        <w:rPr>
          <w:rFonts w:eastAsiaTheme="minorEastAsia"/>
        </w:rPr>
        <w:t>: механическая энергия замкнутой системы тел остаётся постоянной, если между телами системы действуют только силы тяготения и силы упругости и отсутствуют силы трения.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п1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к1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п2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к2</m:t>
              </m:r>
            </m:sub>
          </m:sSub>
        </m:oMath>
      </m:oMathPara>
    </w:p>
    <w:p w:rsidR="00823E68" w:rsidRPr="00860C2C" w:rsidRDefault="00823E68" w:rsidP="00823E68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Механические колебания и волны. Звук</w:t>
      </w:r>
    </w:p>
    <w:p w:rsidR="00F649A3" w:rsidRPr="00860C2C" w:rsidRDefault="00F649A3" w:rsidP="00F649A3">
      <w:pPr>
        <w:pStyle w:val="a4"/>
        <w:numPr>
          <w:ilvl w:val="0"/>
          <w:numId w:val="9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Частота колебаний</w:t>
      </w:r>
      <w:r w:rsidRPr="00860C2C">
        <w:rPr>
          <w:rFonts w:eastAsiaTheme="minorEastAsia"/>
        </w:rPr>
        <w:t xml:space="preserve"> – это число колебаний в единицу времени.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T</m:t>
        </m:r>
      </m:oMath>
      <w:r w:rsidRPr="00860C2C">
        <w:rPr>
          <w:rFonts w:eastAsiaTheme="minorEastAsia"/>
        </w:rPr>
        <w:t xml:space="preserve"> – период колебания.</w:t>
      </w:r>
    </w:p>
    <w:p w:rsidR="00F649A3" w:rsidRPr="00860C2C" w:rsidRDefault="00F649A3" w:rsidP="001E2B96">
      <w:pPr>
        <w:pStyle w:val="a4"/>
        <w:numPr>
          <w:ilvl w:val="0"/>
          <w:numId w:val="9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Длина</w:t>
      </w:r>
      <w:r w:rsidR="004A048A" w:rsidRPr="00860C2C">
        <w:rPr>
          <w:rFonts w:ascii="Courier New" w:eastAsiaTheme="minorEastAsia" w:hAnsi="Courier New" w:cs="Courier New"/>
        </w:rPr>
        <w:t xml:space="preserve"> </w:t>
      </w:r>
      <w:r w:rsidRPr="00860C2C">
        <w:rPr>
          <w:rFonts w:ascii="Courier New" w:eastAsiaTheme="minorEastAsia" w:hAnsi="Courier New" w:cs="Courier New"/>
        </w:rPr>
        <w:t>волны</w:t>
      </w:r>
      <w:r w:rsidRPr="00860C2C">
        <w:rPr>
          <w:rFonts w:eastAsiaTheme="minorEastAsia"/>
        </w:rPr>
        <w:t xml:space="preserve"> – это расстояние между ближайшими друг к другу точками, колеблющимися в одинаковых фазах.</w:t>
      </w:r>
      <w:r w:rsidR="001E2B96" w:rsidRPr="00860C2C">
        <w:rPr>
          <w:rFonts w:eastAsiaTheme="minorEastAsia"/>
        </w:rPr>
        <w:br/>
      </w:r>
      <w:r w:rsidR="001E2B96" w:rsidRPr="00860C2C">
        <w:rPr>
          <w:rFonts w:ascii="Courier New" w:eastAsiaTheme="minorEastAsia" w:hAnsi="Courier New" w:cs="Courier New"/>
        </w:rPr>
        <w:t>Длина механической волны</w:t>
      </w:r>
      <w:r w:rsidR="001E2B96" w:rsidRPr="00860C2C">
        <w:rPr>
          <w:rFonts w:eastAsiaTheme="minorEastAsia"/>
        </w:rPr>
        <w:t>:</w:t>
      </w:r>
      <w:r w:rsidR="0006587C"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λ=υT=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υ</m:t>
              </m:r>
            </m:num>
            <m:den>
              <m:r>
                <w:rPr>
                  <w:rFonts w:ascii="Cambria Math" w:eastAsiaTheme="minorEastAsia" w:hAnsi="Cambria Math"/>
                </w:rPr>
                <m:t>v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86588B"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υ</m:t>
        </m:r>
      </m:oMath>
      <w:r w:rsidR="0086588B" w:rsidRPr="00860C2C">
        <w:rPr>
          <w:rFonts w:eastAsiaTheme="minorEastAsia"/>
        </w:rPr>
        <w:t xml:space="preserve"> – скорость</w:t>
      </w:r>
      <w:r w:rsidR="001E2B96" w:rsidRPr="00860C2C">
        <w:rPr>
          <w:rFonts w:eastAsiaTheme="minorEastAsia"/>
        </w:rPr>
        <w:t xml:space="preserve"> механической</w:t>
      </w:r>
      <w:r w:rsidR="0086588B" w:rsidRPr="00860C2C">
        <w:rPr>
          <w:rFonts w:eastAsiaTheme="minorEastAsia"/>
        </w:rPr>
        <w:t xml:space="preserve"> волны.</w:t>
      </w:r>
    </w:p>
    <w:p w:rsidR="0006587C" w:rsidRPr="00860C2C" w:rsidRDefault="0058710C" w:rsidP="002446B4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Электромагнитное поле</w:t>
      </w:r>
    </w:p>
    <w:p w:rsidR="0058710C" w:rsidRPr="00860C2C" w:rsidRDefault="0058710C" w:rsidP="0058710C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Индукция магнитного поля (магнитная индукция)</w:t>
      </w:r>
      <w:r w:rsidRPr="00860C2C">
        <w:rPr>
          <w:rFonts w:eastAsiaTheme="minorEastAsia"/>
        </w:rPr>
        <w:t xml:space="preserve"> – это векторная физическая величина, которая характеризует магнитное поле.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</m:num>
            <m:den>
              <m:r>
                <w:rPr>
                  <w:rFonts w:ascii="Cambria Math" w:eastAsiaTheme="minorEastAsia" w:hAnsi="Cambria Math"/>
                </w:rPr>
                <m:t>Il</m:t>
              </m:r>
            </m:den>
          </m:f>
        </m:oMath>
      </m:oMathPara>
    </w:p>
    <w:p w:rsidR="00574094" w:rsidRPr="00860C2C" w:rsidRDefault="00574094" w:rsidP="00574094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Правило Ленца</w:t>
      </w:r>
      <w:r w:rsidRPr="00860C2C">
        <w:rPr>
          <w:rFonts w:eastAsiaTheme="minorEastAsia"/>
        </w:rPr>
        <w:t>: возникающий в замкнутом контуре индукционный ток своим магнитным полем противодействует изменению внешнего магнитного потока, которое вызвало этот ток.</w:t>
      </w:r>
    </w:p>
    <w:p w:rsidR="0058710C" w:rsidRPr="00860C2C" w:rsidRDefault="00574094" w:rsidP="00574094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 xml:space="preserve">Индуктивность (коэффициент самоиндукции </w:t>
      </w:r>
      <m:oMath>
        <m:r>
          <w:rPr>
            <w:rFonts w:ascii="Cambria Math" w:eastAsiaTheme="minorEastAsia" w:hAnsi="Cambria Math" w:cs="Courier New"/>
          </w:rPr>
          <m:t>L</m:t>
        </m:r>
      </m:oMath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физическая величина, введённая для оценивания способности катушки противодействовать изменению силы тока в ней.</w:t>
      </w:r>
      <w:r w:rsidRPr="00860C2C">
        <w:rPr>
          <w:rFonts w:ascii="Courier New" w:eastAsiaTheme="minorEastAsia" w:hAnsi="Courier New" w:cs="Courier New"/>
        </w:rPr>
        <w:br/>
        <w:t>Энергия магнитного поля тока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маг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i</m:t>
        </m:r>
      </m:oMath>
      <w:r w:rsidR="004A048A" w:rsidRPr="00860C2C">
        <w:rPr>
          <w:rFonts w:eastAsiaTheme="minorEastAsia"/>
        </w:rPr>
        <w:t xml:space="preserve"> – сила тока в проводнике.</w:t>
      </w:r>
    </w:p>
    <w:p w:rsidR="004A048A" w:rsidRPr="00860C2C" w:rsidRDefault="004A048A" w:rsidP="0058710C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Длина электромагнитной волны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λ=</m:t>
          </m:r>
          <m:r>
            <w:rPr>
              <w:rFonts w:ascii="Cambria Math" w:eastAsiaTheme="minorEastAsia" w:hAnsi="Cambria Math"/>
              <w:lang w:val="en-US"/>
            </w:rPr>
            <m:t>cT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1E2B96"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c</m:t>
        </m:r>
      </m:oMath>
      <w:r w:rsidR="001E2B96" w:rsidRPr="00860C2C">
        <w:rPr>
          <w:rFonts w:eastAsiaTheme="minorEastAsia"/>
        </w:rPr>
        <w:t xml:space="preserve"> – скорость электромагнитной волны.</w:t>
      </w:r>
    </w:p>
    <w:p w:rsidR="000B6B8F" w:rsidRPr="00860C2C" w:rsidRDefault="000B6B8F" w:rsidP="000B6B8F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Формула Томсона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T=2π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fr-FR"/>
                </w:rPr>
                <m:t>LC</m:t>
              </m:r>
            </m:e>
          </m:rad>
        </m:oMath>
      </m:oMathPara>
    </w:p>
    <w:p w:rsidR="00BB6A60" w:rsidRPr="00860C2C" w:rsidRDefault="00D637F4" w:rsidP="00BB6A60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Кванты</w:t>
      </w:r>
      <w:r w:rsidRPr="00860C2C">
        <w:rPr>
          <w:rFonts w:eastAsiaTheme="minorEastAsia" w:cstheme="minorHAnsi"/>
        </w:rPr>
        <w:t xml:space="preserve"> – это отдельные порции, которыми атомы испускают электромагнитную энергию.</w:t>
      </w:r>
      <w:r w:rsidRPr="00860C2C">
        <w:rPr>
          <w:rFonts w:ascii="Courier New" w:eastAsiaTheme="minorEastAsia" w:hAnsi="Courier New" w:cs="Courier New"/>
          <w:highlight w:val="yellow"/>
        </w:rPr>
        <w:br/>
      </w:r>
      <w:r w:rsidR="00BB6A60" w:rsidRPr="00860C2C">
        <w:rPr>
          <w:rFonts w:ascii="Courier New" w:eastAsiaTheme="minorEastAsia" w:hAnsi="Courier New" w:cs="Courier New"/>
        </w:rPr>
        <w:t>Энергия кванта</w:t>
      </w:r>
      <w:r w:rsidR="00BB6A60" w:rsidRPr="00860C2C">
        <w:rPr>
          <w:rFonts w:eastAsiaTheme="minorEastAsia" w:cstheme="minorHAnsi"/>
        </w:rPr>
        <w:t>:</w:t>
      </w:r>
      <w:r w:rsidR="00BB6A60" w:rsidRPr="00860C2C">
        <w:rPr>
          <w:rFonts w:eastAsiaTheme="minorEastAsia" w:cstheme="minorHAnsi"/>
        </w:rPr>
        <w:br/>
      </w:r>
      <m:oMathPara>
        <m:oMath>
          <m:r>
            <w:rPr>
              <w:rFonts w:ascii="Cambria Math" w:eastAsiaTheme="minorEastAsia" w:hAnsi="Cambria Math"/>
            </w:rPr>
            <m:t>E=hv</m:t>
          </m:r>
          <m:r>
            <m:rPr>
              <m:sty m:val="p"/>
            </m:rPr>
            <w:rPr>
              <w:rFonts w:eastAsiaTheme="minorEastAsia" w:cstheme="minorHAnsi"/>
            </w:rPr>
            <w:br/>
          </m:r>
        </m:oMath>
      </m:oMathPara>
      <w:r w:rsidR="00BB6A60"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h</m:t>
        </m:r>
      </m:oMath>
      <w:r w:rsidR="00BB6A60" w:rsidRPr="00860C2C">
        <w:rPr>
          <w:rFonts w:eastAsiaTheme="minorEastAsia"/>
        </w:rPr>
        <w:t xml:space="preserve"> –</w:t>
      </w:r>
      <w:r w:rsidR="00B141CC" w:rsidRPr="00860C2C">
        <w:rPr>
          <w:rFonts w:eastAsiaTheme="minorEastAsia"/>
        </w:rPr>
        <w:t xml:space="preserve"> </w:t>
      </w:r>
      <w:r w:rsidR="00BB6A60" w:rsidRPr="00860C2C">
        <w:rPr>
          <w:rFonts w:eastAsiaTheme="minorEastAsia"/>
        </w:rPr>
        <w:t>постоянная Планка</w:t>
      </w:r>
      <w:r w:rsidR="00182AB0" w:rsidRPr="00860C2C">
        <w:rPr>
          <w:rFonts w:eastAsiaTheme="minorEastAsia"/>
        </w:rPr>
        <w:t>.</w:t>
      </w:r>
    </w:p>
    <w:p w:rsidR="000137E3" w:rsidRPr="00860C2C" w:rsidRDefault="000137E3" w:rsidP="00BB6A60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Относительный показатель преломления второй среды относительно первой</w:t>
      </w:r>
      <w:r w:rsidRPr="00860C2C">
        <w:rPr>
          <w:rFonts w:eastAsiaTheme="minorEastAsia"/>
        </w:rPr>
        <w:t xml:space="preserve"> – это физическая величина, равная отношению скоростей света в этих средах.</w:t>
      </w:r>
      <w:r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0137E3" w:rsidRPr="00860C2C" w:rsidRDefault="000137E3" w:rsidP="00BB6A60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 xml:space="preserve">(Абсолютный) показатель преломления среды </w:t>
      </w:r>
      <w:r w:rsidRPr="00860C2C">
        <w:rPr>
          <w:rFonts w:eastAsiaTheme="minorEastAsia"/>
        </w:rPr>
        <w:t>– это физическая величина, равная отношению скорости света в вакууме к скорости света в данной среде.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v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462BF7"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c</m:t>
        </m:r>
      </m:oMath>
      <w:r w:rsidR="00462BF7" w:rsidRPr="00860C2C">
        <w:rPr>
          <w:rFonts w:eastAsiaTheme="minorEastAsia"/>
        </w:rPr>
        <w:t xml:space="preserve"> – скорость света.</w:t>
      </w:r>
    </w:p>
    <w:p w:rsidR="00910D96" w:rsidRPr="00860C2C" w:rsidRDefault="00182AB0" w:rsidP="00910D96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преломления света</w:t>
      </w:r>
      <w:r w:rsidRPr="00860C2C">
        <w:rPr>
          <w:rFonts w:eastAsiaTheme="minorEastAsia"/>
        </w:rPr>
        <w:t>: лучи падающий, преломлённый и перпендикуляр, проведённый к границе раздела двух сред в точке падения луча, лежат в одной плоскости; отношение синуса угла падения к синусу угла преломления есть величина постоянная для данных двух сред.</w:t>
      </w:r>
      <w:r w:rsidRPr="00860C2C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910D96" w:rsidRPr="00860C2C">
        <w:rPr>
          <w:rFonts w:eastAsiaTheme="minorEastAsia"/>
        </w:rPr>
        <w:t>Если луч переходит в какую-либо среду из вакуума:</w:t>
      </w:r>
      <w:r w:rsidR="00910D96" w:rsidRPr="00860C2C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n</m:t>
          </m:r>
        </m:oMath>
      </m:oMathPara>
    </w:p>
    <w:p w:rsidR="000137E3" w:rsidRPr="00860C2C" w:rsidRDefault="00817331" w:rsidP="00910D96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Квантовые постулаты Бора</w:t>
      </w:r>
      <w:r w:rsidRPr="00860C2C">
        <w:rPr>
          <w:rFonts w:eastAsiaTheme="minorEastAsia"/>
        </w:rPr>
        <w:t>:</w:t>
      </w:r>
    </w:p>
    <w:p w:rsidR="00817331" w:rsidRPr="00860C2C" w:rsidRDefault="00817331" w:rsidP="00817331">
      <w:pPr>
        <w:pStyle w:val="a4"/>
        <w:numPr>
          <w:ilvl w:val="1"/>
          <w:numId w:val="10"/>
        </w:numPr>
        <w:rPr>
          <w:rFonts w:eastAsiaTheme="minorEastAsia"/>
        </w:rPr>
      </w:pPr>
      <w:r w:rsidRPr="00860C2C">
        <w:rPr>
          <w:rFonts w:eastAsiaTheme="minorEastAsia"/>
        </w:rPr>
        <w:t>Атом может находиться только в особых, стационарных состояниях. Каждому состоянию соответствует определённое значение энергии – энергетический уровень. Находясь в стационарном состоянии, атом не излучает и не поглощает.</w:t>
      </w:r>
    </w:p>
    <w:p w:rsidR="00D637F4" w:rsidRPr="00860C2C" w:rsidRDefault="00817331" w:rsidP="00D637F4">
      <w:pPr>
        <w:pStyle w:val="a4"/>
        <w:numPr>
          <w:ilvl w:val="1"/>
          <w:numId w:val="10"/>
        </w:numPr>
        <w:rPr>
          <w:rFonts w:eastAsiaTheme="minorEastAsia"/>
        </w:rPr>
      </w:pPr>
      <w:r w:rsidRPr="00860C2C">
        <w:rPr>
          <w:rFonts w:eastAsiaTheme="minorEastAsia"/>
        </w:rPr>
        <w:t xml:space="preserve">Излучение света происходит при переходе атома из стационарного состояния с большей энергией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Pr="00860C2C">
        <w:rPr>
          <w:rFonts w:eastAsiaTheme="minorEastAsia"/>
        </w:rPr>
        <w:t xml:space="preserve"> в стационарное состояние с меньшей энергией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D637F4" w:rsidRPr="00860C2C">
        <w:rPr>
          <w:rFonts w:eastAsiaTheme="minorEastAsia"/>
        </w:rPr>
        <w:t>.</w:t>
      </w:r>
    </w:p>
    <w:p w:rsidR="00D637F4" w:rsidRPr="00860C2C" w:rsidRDefault="00D637F4" w:rsidP="00D637F4">
      <w:pPr>
        <w:pStyle w:val="a4"/>
        <w:numPr>
          <w:ilvl w:val="0"/>
          <w:numId w:val="10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Фотон</w:t>
      </w:r>
      <w:r w:rsidRPr="00860C2C">
        <w:rPr>
          <w:rFonts w:eastAsiaTheme="minorEastAsia"/>
        </w:rPr>
        <w:t xml:space="preserve"> – это элементарная частица, являющаяся квантом электромагнитного излучения.</w:t>
      </w:r>
      <w:r w:rsidRPr="00860C2C">
        <w:rPr>
          <w:rFonts w:eastAsiaTheme="minorEastAsia"/>
        </w:rPr>
        <w:br/>
      </w:r>
      <w:r w:rsidRPr="00860C2C">
        <w:rPr>
          <w:rFonts w:ascii="Courier New" w:eastAsiaTheme="minorEastAsia" w:hAnsi="Courier New" w:cs="Courier New"/>
        </w:rPr>
        <w:t>Энергия излучённого фотона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hv=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</m:oMath>
      </m:oMathPara>
    </w:p>
    <w:p w:rsidR="00A50478" w:rsidRPr="00860C2C" w:rsidRDefault="00A50478" w:rsidP="00A50478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Строение атома и атомного ядра. Использование энергии атомных ядер</w:t>
      </w:r>
    </w:p>
    <w:p w:rsidR="00870269" w:rsidRPr="00860C2C" w:rsidRDefault="00870269" w:rsidP="00870269">
      <w:pPr>
        <w:pStyle w:val="a4"/>
        <w:numPr>
          <w:ilvl w:val="0"/>
          <w:numId w:val="1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Массовое число (</w:t>
      </w:r>
      <w:r w:rsidRPr="00860C2C">
        <w:rPr>
          <w:rFonts w:ascii="Courier New" w:eastAsiaTheme="minorEastAsia" w:hAnsi="Courier New" w:cs="Courier New"/>
          <w:lang w:val="en-US"/>
        </w:rPr>
        <w:t>A</w:t>
      </w:r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общее число нуклонов (протонов и нейтронов) в ядре.</w:t>
      </w:r>
    </w:p>
    <w:p w:rsidR="00870269" w:rsidRPr="00860C2C" w:rsidRDefault="00870269" w:rsidP="00E352A3">
      <w:pPr>
        <w:pStyle w:val="a4"/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Зарядовое число (</w:t>
      </w:r>
      <w:r w:rsidRPr="00860C2C">
        <w:rPr>
          <w:rFonts w:ascii="Courier New" w:eastAsiaTheme="minorEastAsia" w:hAnsi="Courier New" w:cs="Courier New"/>
          <w:lang w:val="en-US"/>
        </w:rPr>
        <w:t>Z</w:t>
      </w:r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число протонов в ядре.</w:t>
      </w:r>
    </w:p>
    <w:p w:rsidR="00870269" w:rsidRPr="00860C2C" w:rsidRDefault="00C1232B" w:rsidP="00870269">
      <w:pPr>
        <w:pStyle w:val="a4"/>
        <w:numPr>
          <w:ilvl w:val="0"/>
          <w:numId w:val="1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Энергия связи ядра</w:t>
      </w:r>
      <w:r w:rsidR="00462BF7" w:rsidRPr="00860C2C">
        <w:rPr>
          <w:rFonts w:eastAsiaTheme="minorEastAsia" w:cstheme="minorHAnsi"/>
        </w:rPr>
        <w:t xml:space="preserve"> </w:t>
      </w:r>
      <w:r w:rsidRPr="00860C2C">
        <w:rPr>
          <w:rFonts w:eastAsiaTheme="minorEastAsia"/>
        </w:rPr>
        <w:t>– это минимальная энергия, необходимая для расщепления ядра на отдельные нуклоны.</w:t>
      </w:r>
      <w:r w:rsidR="00870269" w:rsidRPr="00860C2C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870269" w:rsidRPr="00860C2C"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462BF7" w:rsidRPr="00860C2C">
        <w:rPr>
          <w:rFonts w:eastAsiaTheme="minorEastAsia"/>
        </w:rPr>
        <w:t xml:space="preserve"> – энергия покоя (внутренняя энергия системы).</w:t>
      </w:r>
    </w:p>
    <w:p w:rsidR="00870269" w:rsidRPr="00860C2C" w:rsidRDefault="00462BF7" w:rsidP="00870269">
      <w:pPr>
        <w:pStyle w:val="a4"/>
        <w:numPr>
          <w:ilvl w:val="0"/>
          <w:numId w:val="1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Дефект массы</w:t>
      </w:r>
      <w:r w:rsidRPr="00860C2C">
        <w:rPr>
          <w:rFonts w:eastAsiaTheme="minorEastAsia"/>
        </w:rPr>
        <w:t xml:space="preserve"> – это недостаток массы ядра по сравнению с суммарной массой составляющих его нуклонов.</w:t>
      </w:r>
      <w:r w:rsidR="00416BEC"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eastAsiaTheme="minorEastAsia" w:hAnsi="Cambria Math"/>
              <w:lang w:val="en-US"/>
            </w:rPr>
            <m:t>m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я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="00416BEC"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N</m:t>
        </m:r>
      </m:oMath>
      <w:r w:rsidR="00416BEC" w:rsidRPr="00860C2C">
        <w:rPr>
          <w:rFonts w:eastAsiaTheme="minorEastAsia"/>
        </w:rPr>
        <w:t xml:space="preserve"> – число нейтронов в ядре,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="00416BEC" w:rsidRPr="00860C2C">
        <w:rPr>
          <w:rFonts w:eastAsiaTheme="minorEastAsia"/>
        </w:rPr>
        <w:t xml:space="preserve"> – масса свободного протона,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416BEC" w:rsidRPr="00860C2C">
        <w:rPr>
          <w:rFonts w:eastAsiaTheme="minorEastAsia"/>
        </w:rPr>
        <w:t xml:space="preserve"> – масса свободного нейтрона,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я</m:t>
            </m:r>
          </m:sub>
        </m:sSub>
      </m:oMath>
      <w:r w:rsidR="00416BEC" w:rsidRPr="00860C2C">
        <w:rPr>
          <w:rFonts w:eastAsiaTheme="minorEastAsia"/>
        </w:rPr>
        <w:t xml:space="preserve"> – масса ядра.</w:t>
      </w:r>
    </w:p>
    <w:p w:rsidR="00416BEC" w:rsidRPr="00860C2C" w:rsidRDefault="00416BEC" w:rsidP="00870269">
      <w:pPr>
        <w:pStyle w:val="a4"/>
        <w:numPr>
          <w:ilvl w:val="0"/>
          <w:numId w:val="1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Поглощённая доза излучения</w:t>
      </w:r>
      <w:r w:rsidRPr="00860C2C">
        <w:rPr>
          <w:rFonts w:eastAsiaTheme="minorEastAsia"/>
        </w:rPr>
        <w:t xml:space="preserve"> – это энергия ионизирующего излучения, поглощённая облучаемым веществом (в частности, тканями организма) и рассчитанная на единицу массы.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E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</m:oMath>
      </m:oMathPara>
    </w:p>
    <w:p w:rsidR="007E41E5" w:rsidRPr="00860C2C" w:rsidRDefault="005712CC" w:rsidP="00870269">
      <w:pPr>
        <w:pStyle w:val="a4"/>
        <w:numPr>
          <w:ilvl w:val="0"/>
          <w:numId w:val="1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Коэффициент качества (</w:t>
      </w:r>
      <m:oMath>
        <m:r>
          <w:rPr>
            <w:rFonts w:ascii="Cambria Math" w:eastAsiaTheme="minorEastAsia" w:hAnsi="Cambria Math" w:cs="Courier New"/>
            <w:lang w:val="en-US"/>
          </w:rPr>
          <m:t>K</m:t>
        </m:r>
      </m:oMath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коэффициент, показывающий, во сколько раз радиационная опасность от воздействия на живой организм данного вида излучения больше, чем от воздействия </w:t>
      </w:r>
      <m:oMath>
        <m:r>
          <w:rPr>
            <w:rFonts w:ascii="Cambria Math" w:eastAsiaTheme="minorEastAsia" w:hAnsi="Cambria Math"/>
          </w:rPr>
          <m:t>γ</m:t>
        </m:r>
      </m:oMath>
      <w:r w:rsidRPr="00860C2C">
        <w:rPr>
          <w:rFonts w:eastAsiaTheme="minorEastAsia"/>
        </w:rPr>
        <w:t>-излучения (при одинаковых поглощённых дозах).</w:t>
      </w:r>
    </w:p>
    <w:p w:rsidR="005712CC" w:rsidRPr="00860C2C" w:rsidRDefault="005712CC" w:rsidP="00E352A3">
      <w:pPr>
        <w:pStyle w:val="a4"/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Эквивалентная доза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H=DK</m:t>
          </m:r>
        </m:oMath>
      </m:oMathPara>
    </w:p>
    <w:p w:rsidR="005712CC" w:rsidRPr="00860C2C" w:rsidRDefault="00951805" w:rsidP="00870269">
      <w:pPr>
        <w:pStyle w:val="a4"/>
        <w:numPr>
          <w:ilvl w:val="0"/>
          <w:numId w:val="12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Период полураспада (</w:t>
      </w:r>
      <m:oMath>
        <m:r>
          <w:rPr>
            <w:rFonts w:ascii="Cambria Math" w:eastAsiaTheme="minorEastAsia" w:hAnsi="Cambria Math" w:cs="Courier New"/>
            <w:lang w:val="en-US"/>
          </w:rPr>
          <m:t>T</m:t>
        </m:r>
      </m:oMath>
      <w:r w:rsidRPr="00860C2C">
        <w:rPr>
          <w:rFonts w:ascii="Courier New" w:eastAsiaTheme="minorEastAsia" w:hAnsi="Courier New" w:cs="Courier New"/>
        </w:rPr>
        <w:t>)</w:t>
      </w:r>
      <w:r w:rsidRPr="00860C2C">
        <w:rPr>
          <w:rFonts w:eastAsiaTheme="minorEastAsia"/>
        </w:rPr>
        <w:t xml:space="preserve"> – это промежуток времени, в течение которого исходное число радиоактивных ядер в среднем уменьшается вдвое.</w:t>
      </w:r>
    </w:p>
    <w:p w:rsidR="00951805" w:rsidRPr="00860C2C" w:rsidRDefault="005712CC" w:rsidP="00E352A3">
      <w:pPr>
        <w:pStyle w:val="a4"/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lastRenderedPageBreak/>
        <w:t>Закон радиоактивного распада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</w:rPr>
                    <m:t>/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E352A3"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N</m:t>
        </m:r>
      </m:oMath>
      <w:r w:rsidR="00E352A3" w:rsidRPr="00860C2C">
        <w:rPr>
          <w:rFonts w:eastAsiaTheme="minorEastAsia"/>
        </w:rPr>
        <w:t xml:space="preserve"> – число радиоактивных атомов.</w:t>
      </w:r>
    </w:p>
    <w:p w:rsidR="00574094" w:rsidRPr="00860C2C" w:rsidRDefault="00574094" w:rsidP="00574094">
      <w:pPr>
        <w:rPr>
          <w:rFonts w:ascii="Courier New" w:eastAsiaTheme="minorEastAsia" w:hAnsi="Courier New" w:cs="Courier New"/>
          <w:b/>
        </w:rPr>
      </w:pPr>
      <w:r w:rsidRPr="00860C2C">
        <w:rPr>
          <w:rFonts w:ascii="Courier New" w:eastAsiaTheme="minorEastAsia" w:hAnsi="Courier New" w:cs="Courier New"/>
          <w:b/>
        </w:rPr>
        <w:t>Строение и эволюция Вселенной</w:t>
      </w:r>
    </w:p>
    <w:p w:rsidR="00D21407" w:rsidRPr="00860C2C" w:rsidRDefault="00D21407" w:rsidP="00D21407">
      <w:pPr>
        <w:pStyle w:val="a4"/>
        <w:numPr>
          <w:ilvl w:val="0"/>
          <w:numId w:val="13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Светимость (мощность излучения звезды)</w:t>
      </w:r>
      <w:r w:rsidRPr="00860C2C">
        <w:rPr>
          <w:rFonts w:eastAsiaTheme="minorEastAsia"/>
        </w:rPr>
        <w:t>: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L≈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D21407" w:rsidRPr="00860C2C" w:rsidRDefault="00D21407" w:rsidP="00D21407">
      <w:pPr>
        <w:pStyle w:val="a4"/>
        <w:numPr>
          <w:ilvl w:val="0"/>
          <w:numId w:val="13"/>
        </w:numPr>
        <w:rPr>
          <w:rFonts w:eastAsiaTheme="minorEastAsia"/>
        </w:rPr>
      </w:pPr>
      <w:r w:rsidRPr="00860C2C">
        <w:rPr>
          <w:rFonts w:ascii="Courier New" w:eastAsiaTheme="minorEastAsia" w:hAnsi="Courier New" w:cs="Courier New"/>
        </w:rPr>
        <w:t>Закон Хаббла</w:t>
      </w:r>
      <w:r w:rsidRPr="00860C2C">
        <w:rPr>
          <w:rFonts w:eastAsiaTheme="minorEastAsia"/>
        </w:rPr>
        <w:t>: скорости удаления галактик пропорциональны расстоянию до них.</w:t>
      </w:r>
      <w:r w:rsidRPr="00860C2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v=HR</m:t>
          </m:r>
        </m:oMath>
      </m:oMathPara>
    </w:p>
    <w:p w:rsidR="000E626A" w:rsidRDefault="00D21407" w:rsidP="000E626A">
      <w:pPr>
        <w:pStyle w:val="a4"/>
        <w:rPr>
          <w:rFonts w:eastAsiaTheme="minorEastAsia"/>
        </w:rPr>
      </w:pPr>
      <w:r w:rsidRPr="00860C2C"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</w:rPr>
          <m:t>H=70 км/(с∙Мпс)</m:t>
        </m:r>
      </m:oMath>
      <w:r w:rsidRPr="00860C2C">
        <w:rPr>
          <w:rFonts w:eastAsiaTheme="minorEastAsia"/>
        </w:rPr>
        <w:t xml:space="preserve"> – постоянная Хаббла.</w:t>
      </w:r>
    </w:p>
    <w:p w:rsidR="000E626A" w:rsidRPr="000E626A" w:rsidRDefault="000E626A" w:rsidP="000E626A">
      <w:pPr>
        <w:jc w:val="both"/>
        <w:rPr>
          <w:rFonts w:ascii="Courier New" w:eastAsiaTheme="minorEastAsia" w:hAnsi="Courier New" w:cs="Courier New"/>
          <w:sz w:val="28"/>
          <w:szCs w:val="18"/>
        </w:rPr>
      </w:pPr>
      <w:hyperlink r:id="rId7" w:history="1">
        <w:r w:rsidRPr="005E64E0">
          <w:rPr>
            <w:rStyle w:val="a9"/>
            <w:rFonts w:ascii="Courier New" w:hAnsi="Courier New" w:cs="Courier New"/>
            <w:sz w:val="24"/>
          </w:rPr>
          <w:t>http://studyhint.ru</w:t>
        </w:r>
      </w:hyperlink>
      <w:r>
        <w:rPr>
          <w:rFonts w:ascii="Courier New" w:hAnsi="Courier New" w:cs="Courier New"/>
          <w:sz w:val="24"/>
        </w:rPr>
        <w:t xml:space="preserve"> – образовательные материалы</w:t>
      </w:r>
    </w:p>
    <w:sectPr w:rsidR="000E626A" w:rsidRPr="000E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11" w:rsidRDefault="00B14411" w:rsidP="000E626A">
      <w:pPr>
        <w:spacing w:after="0" w:line="240" w:lineRule="auto"/>
      </w:pPr>
      <w:r>
        <w:separator/>
      </w:r>
    </w:p>
  </w:endnote>
  <w:endnote w:type="continuationSeparator" w:id="0">
    <w:p w:rsidR="00B14411" w:rsidRDefault="00B14411" w:rsidP="000E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6A" w:rsidRDefault="000E62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6A" w:rsidRDefault="000E62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6A" w:rsidRDefault="000E62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11" w:rsidRDefault="00B14411" w:rsidP="000E626A">
      <w:pPr>
        <w:spacing w:after="0" w:line="240" w:lineRule="auto"/>
      </w:pPr>
      <w:r>
        <w:separator/>
      </w:r>
    </w:p>
  </w:footnote>
  <w:footnote w:type="continuationSeparator" w:id="0">
    <w:p w:rsidR="00B14411" w:rsidRDefault="00B14411" w:rsidP="000E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6A" w:rsidRDefault="000E626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786469" o:spid="_x0000_s2050" type="#_x0000_t136" style="position:absolute;margin-left:0;margin-top:0;width:604.35pt;height:5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udyhint.ru  studyhint.ru  studyhint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6A" w:rsidRDefault="000E626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786470" o:spid="_x0000_s2051" type="#_x0000_t136" style="position:absolute;margin-left:0;margin-top:0;width:604.35pt;height:5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udyhint.ru  studyhint.ru  studyhint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6A" w:rsidRDefault="000E626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786468" o:spid="_x0000_s2049" type="#_x0000_t136" style="position:absolute;margin-left:0;margin-top:0;width:604.35pt;height:5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udyhint.ru  studyhint.ru  studyhint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DD8"/>
    <w:multiLevelType w:val="hybridMultilevel"/>
    <w:tmpl w:val="4768D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B5B"/>
    <w:multiLevelType w:val="hybridMultilevel"/>
    <w:tmpl w:val="65A83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3FB5"/>
    <w:multiLevelType w:val="hybridMultilevel"/>
    <w:tmpl w:val="079E9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5101"/>
    <w:multiLevelType w:val="hybridMultilevel"/>
    <w:tmpl w:val="CD54C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A8A"/>
    <w:multiLevelType w:val="hybridMultilevel"/>
    <w:tmpl w:val="AACA8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5617"/>
    <w:multiLevelType w:val="hybridMultilevel"/>
    <w:tmpl w:val="2844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7B31"/>
    <w:multiLevelType w:val="hybridMultilevel"/>
    <w:tmpl w:val="FBE4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31456"/>
    <w:multiLevelType w:val="hybridMultilevel"/>
    <w:tmpl w:val="01265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649"/>
    <w:multiLevelType w:val="hybridMultilevel"/>
    <w:tmpl w:val="5B30A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75BCC"/>
    <w:multiLevelType w:val="hybridMultilevel"/>
    <w:tmpl w:val="A28E9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B1E23"/>
    <w:multiLevelType w:val="hybridMultilevel"/>
    <w:tmpl w:val="8D46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0248"/>
    <w:multiLevelType w:val="hybridMultilevel"/>
    <w:tmpl w:val="32CC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92070"/>
    <w:multiLevelType w:val="hybridMultilevel"/>
    <w:tmpl w:val="71401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1"/>
    <w:rsid w:val="000137E3"/>
    <w:rsid w:val="00020F6D"/>
    <w:rsid w:val="0006587C"/>
    <w:rsid w:val="000767C2"/>
    <w:rsid w:val="000B6B8F"/>
    <w:rsid w:val="000E626A"/>
    <w:rsid w:val="00110C1A"/>
    <w:rsid w:val="00113510"/>
    <w:rsid w:val="00127661"/>
    <w:rsid w:val="001748D9"/>
    <w:rsid w:val="00182AB0"/>
    <w:rsid w:val="0018626A"/>
    <w:rsid w:val="001E02DB"/>
    <w:rsid w:val="001E2B96"/>
    <w:rsid w:val="002446B4"/>
    <w:rsid w:val="00257463"/>
    <w:rsid w:val="002C2DD5"/>
    <w:rsid w:val="002D6A15"/>
    <w:rsid w:val="0034670B"/>
    <w:rsid w:val="003D7042"/>
    <w:rsid w:val="00416BEC"/>
    <w:rsid w:val="00456B34"/>
    <w:rsid w:val="00462BF7"/>
    <w:rsid w:val="004927E3"/>
    <w:rsid w:val="004A048A"/>
    <w:rsid w:val="005712CC"/>
    <w:rsid w:val="00574094"/>
    <w:rsid w:val="0058710C"/>
    <w:rsid w:val="005E185A"/>
    <w:rsid w:val="00614E4E"/>
    <w:rsid w:val="006423AA"/>
    <w:rsid w:val="006A20F6"/>
    <w:rsid w:val="006F4BDA"/>
    <w:rsid w:val="007E36D4"/>
    <w:rsid w:val="007E41E5"/>
    <w:rsid w:val="007F3402"/>
    <w:rsid w:val="007F3839"/>
    <w:rsid w:val="008071DA"/>
    <w:rsid w:val="00817331"/>
    <w:rsid w:val="00823E68"/>
    <w:rsid w:val="0083398C"/>
    <w:rsid w:val="0084475D"/>
    <w:rsid w:val="00854B4C"/>
    <w:rsid w:val="00860C2C"/>
    <w:rsid w:val="0086588B"/>
    <w:rsid w:val="00870269"/>
    <w:rsid w:val="008A715C"/>
    <w:rsid w:val="00910D96"/>
    <w:rsid w:val="00951805"/>
    <w:rsid w:val="00A50478"/>
    <w:rsid w:val="00A82D30"/>
    <w:rsid w:val="00AD70DC"/>
    <w:rsid w:val="00AE4CD3"/>
    <w:rsid w:val="00B141CC"/>
    <w:rsid w:val="00B14411"/>
    <w:rsid w:val="00B21734"/>
    <w:rsid w:val="00B227A1"/>
    <w:rsid w:val="00BB6A60"/>
    <w:rsid w:val="00C074DD"/>
    <w:rsid w:val="00C1232B"/>
    <w:rsid w:val="00C22F66"/>
    <w:rsid w:val="00C70B60"/>
    <w:rsid w:val="00CC24BA"/>
    <w:rsid w:val="00D21407"/>
    <w:rsid w:val="00D637F4"/>
    <w:rsid w:val="00DA2765"/>
    <w:rsid w:val="00E352A3"/>
    <w:rsid w:val="00E56202"/>
    <w:rsid w:val="00E65C3C"/>
    <w:rsid w:val="00EB5113"/>
    <w:rsid w:val="00EF7E9F"/>
    <w:rsid w:val="00F649A3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755A9D"/>
  <w15:chartTrackingRefBased/>
  <w15:docId w15:val="{0EE2EA82-AEFE-4F80-82D5-99D5341F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661"/>
    <w:rPr>
      <w:color w:val="808080"/>
    </w:rPr>
  </w:style>
  <w:style w:type="paragraph" w:styleId="a4">
    <w:name w:val="List Paragraph"/>
    <w:basedOn w:val="a"/>
    <w:uiPriority w:val="34"/>
    <w:qFormat/>
    <w:rsid w:val="001276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26A"/>
  </w:style>
  <w:style w:type="paragraph" w:styleId="a7">
    <w:name w:val="footer"/>
    <w:basedOn w:val="a"/>
    <w:link w:val="a8"/>
    <w:uiPriority w:val="99"/>
    <w:unhideWhenUsed/>
    <w:rsid w:val="000E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26A"/>
  </w:style>
  <w:style w:type="character" w:styleId="a9">
    <w:name w:val="Hyperlink"/>
    <w:basedOn w:val="a0"/>
    <w:uiPriority w:val="99"/>
    <w:semiHidden/>
    <w:unhideWhenUsed/>
    <w:rsid w:val="000E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udyhi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Гузеева</dc:creator>
  <cp:keywords/>
  <dc:description/>
  <cp:lastModifiedBy>Лиза Гузеева</cp:lastModifiedBy>
  <cp:revision>21</cp:revision>
  <dcterms:created xsi:type="dcterms:W3CDTF">2018-07-17T12:02:00Z</dcterms:created>
  <dcterms:modified xsi:type="dcterms:W3CDTF">2019-07-30T14:00:00Z</dcterms:modified>
</cp:coreProperties>
</file>